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附件1</w:t>
      </w:r>
    </w:p>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“壹专利软件”使用申请表</w:t>
      </w:r>
    </w:p>
    <w:tbl>
      <w:tblPr>
        <w:tblStyle w:val="5"/>
        <w:tblpPr w:leftFromText="180" w:rightFromText="180" w:vertAnchor="page" w:horzAnchor="page" w:tblpXSpec="center" w:tblpY="2914"/>
        <w:tblOverlap w:val="never"/>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652"/>
        <w:gridCol w:w="1681"/>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34"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3666" w:type="pct"/>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34"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统一社会信用代码或身份证号码</w:t>
            </w:r>
          </w:p>
        </w:tc>
        <w:tc>
          <w:tcPr>
            <w:tcW w:w="3666" w:type="pct"/>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34"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3666" w:type="pct"/>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34"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986" w:type="pct"/>
            <w:vAlign w:val="center"/>
          </w:tcPr>
          <w:p>
            <w:pPr>
              <w:jc w:val="center"/>
              <w:rPr>
                <w:rFonts w:ascii="仿宋_GB2312" w:hAnsi="仿宋_GB2312" w:eastAsia="仿宋_GB2312" w:cs="仿宋_GB2312"/>
                <w:sz w:val="28"/>
                <w:szCs w:val="28"/>
              </w:rPr>
            </w:pPr>
          </w:p>
        </w:tc>
        <w:tc>
          <w:tcPr>
            <w:tcW w:w="1003"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联系人电话</w:t>
            </w:r>
          </w:p>
        </w:tc>
        <w:tc>
          <w:tcPr>
            <w:tcW w:w="1677" w:type="pct"/>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34" w:type="pc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666" w:type="pct"/>
            <w:gridSpan w:val="3"/>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4" w:hRule="atLeast"/>
          <w:jc w:val="center"/>
        </w:trPr>
        <w:tc>
          <w:tcPr>
            <w:tcW w:w="5000" w:type="pct"/>
            <w:gridSpan w:val="4"/>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申请人向珠海市知识产权保护协会知识产权信息公共服务网点申请使用“壹专利软件”平台，根据平台要求，申请人自愿承诺：</w:t>
            </w:r>
          </w:p>
          <w:p>
            <w:pPr>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遵守商业诚信原则，在合法、合理范围内使用“壹专利软件”平台功能，不能使用网络爬虫或自动化工具下载数据，不得收集复制、修改、分发、传递、重新制定、出版、转让或出售软件产品数据；否则一经发现，系统自动封停账号，终止服务，对已下载数据按照2元/</w:t>
            </w:r>
            <w:r>
              <w:rPr>
                <w:rFonts w:ascii="仿宋_GB2312" w:hAnsi="仿宋_GB2312" w:eastAsia="仿宋_GB2312" w:cs="仿宋_GB2312"/>
                <w:sz w:val="24"/>
              </w:rPr>
              <w:t>条征收数据费并严格要求删除</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2、下载文档或使用文档内容须注明出处，并在合法、合理范围内使用所下载的文档，不非法或恶意编辑文档内容，不变更文档本意。</w:t>
            </w:r>
          </w:p>
          <w:p>
            <w:pPr>
              <w:pStyle w:val="9"/>
              <w:spacing w:line="240" w:lineRule="auto"/>
              <w:ind w:left="425"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若申请人违反上述承诺，自愿承担相应侵权法律责任。</w:t>
            </w:r>
          </w:p>
          <w:p>
            <w:pPr>
              <w:pStyle w:val="9"/>
              <w:spacing w:line="240" w:lineRule="auto"/>
              <w:ind w:left="425" w:firstLine="0" w:firstLineChars="0"/>
              <w:rPr>
                <w:rFonts w:hint="eastAsia" w:ascii="仿宋_GB2312" w:hAnsi="仿宋_GB2312" w:eastAsia="仿宋_GB2312" w:cs="仿宋_GB2312"/>
                <w:sz w:val="24"/>
                <w:szCs w:val="24"/>
              </w:rPr>
            </w:pPr>
          </w:p>
          <w:p>
            <w:pPr>
              <w:wordWrap w:val="0"/>
              <w:ind w:right="1120" w:firstLine="2880" w:firstLineChars="1200"/>
              <w:rPr>
                <w:rFonts w:ascii="仿宋_GB2312" w:hAnsi="仿宋_GB2312" w:eastAsia="仿宋_GB2312" w:cs="仿宋_GB2312"/>
                <w:sz w:val="24"/>
              </w:rPr>
            </w:pPr>
            <w:r>
              <w:rPr>
                <w:rFonts w:hint="eastAsia" w:ascii="仿宋_GB2312" w:hAnsi="仿宋_GB2312" w:eastAsia="仿宋_GB2312" w:cs="仿宋_GB2312"/>
                <w:sz w:val="24"/>
              </w:rPr>
              <w:t>申请人（盖章或签名）：</w:t>
            </w:r>
          </w:p>
          <w:p>
            <w:pPr>
              <w:wordWrap w:val="0"/>
              <w:ind w:right="1120" w:firstLine="2880" w:firstLineChars="1200"/>
              <w:rPr>
                <w:rFonts w:hint="eastAsia" w:ascii="仿宋_GB2312" w:hAnsi="仿宋_GB2312" w:eastAsia="仿宋_GB2312" w:cs="仿宋_GB2312"/>
                <w:sz w:val="24"/>
              </w:rPr>
            </w:pPr>
          </w:p>
          <w:p>
            <w:pPr>
              <w:ind w:right="720"/>
              <w:jc w:val="right"/>
              <w:rPr>
                <w:rFonts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bl>
    <w:p>
      <w:pPr>
        <w:spacing w:line="360" w:lineRule="auto"/>
        <w:rPr>
          <w:rFonts w:hint="default" w:eastAsiaTheme="minorEastAsia"/>
          <w:lang w:val="en-US" w:eastAsia="zh-CN"/>
        </w:rPr>
      </w:pPr>
      <w:r>
        <w:rPr>
          <w:rFonts w:hint="eastAsia"/>
          <w:lang w:val="en-US" w:eastAsia="zh-CN"/>
        </w:rPr>
        <w:t>*还需提供营业执照复印件（盖公章）扫描件，一并提交。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U5ZDBmZGJjMmNkMzM0MGEyNzk5M2Y1NmFmNDkifQ=="/>
  </w:docVars>
  <w:rsids>
    <w:rsidRoot w:val="2B8412AD"/>
    <w:rsid w:val="000B7930"/>
    <w:rsid w:val="00510E94"/>
    <w:rsid w:val="00535E7A"/>
    <w:rsid w:val="006C4E05"/>
    <w:rsid w:val="007325B6"/>
    <w:rsid w:val="00D40B9B"/>
    <w:rsid w:val="04826D2E"/>
    <w:rsid w:val="094B1DE4"/>
    <w:rsid w:val="0B112BB9"/>
    <w:rsid w:val="0C6E02C3"/>
    <w:rsid w:val="12994089"/>
    <w:rsid w:val="13A83A8D"/>
    <w:rsid w:val="17365E81"/>
    <w:rsid w:val="1E731AC5"/>
    <w:rsid w:val="2B8412AD"/>
    <w:rsid w:val="2C8C7FFC"/>
    <w:rsid w:val="31964F6A"/>
    <w:rsid w:val="386F66A6"/>
    <w:rsid w:val="4A220A63"/>
    <w:rsid w:val="50013BA7"/>
    <w:rsid w:val="60446DB8"/>
    <w:rsid w:val="67462B03"/>
    <w:rsid w:val="7AA85019"/>
    <w:rsid w:val="7DBC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qFormat/>
    <w:uiPriority w:val="34"/>
    <w:pPr>
      <w:spacing w:line="360" w:lineRule="auto"/>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Words>
  <Characters>322</Characters>
  <Lines>2</Lines>
  <Paragraphs>1</Paragraphs>
  <TotalTime>29</TotalTime>
  <ScaleCrop>false</ScaleCrop>
  <LinksUpToDate>false</LinksUpToDate>
  <CharactersWithSpaces>377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2023-05-30T06:20:00Z</dcterms:created>
  <dc:creator>豌豆儿蔓</dc:creator>
  <cp:lastModifiedBy>陈岩</cp:lastModifiedBy>
  <dcterms:modified xsi:type="dcterms:W3CDTF">2023-08-16T07:08:13Z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535C13A962D749CF97C7B1DF8C404DAC_11</vt:lpwstr>
  </property>
</Properties>
</file>